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477" w:rsidRPr="00115477" w:rsidRDefault="00115477" w:rsidP="00115477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«Утверждаю»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 xml:space="preserve">Директор ГКОУ «Учтюбинская ООШ» </w:t>
      </w:r>
      <w:r w:rsidRPr="0011547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>________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________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>Приказ №  от 31.08</w:t>
      </w:r>
      <w:r w:rsidRPr="0011547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 2022г</w:t>
      </w:r>
    </w:p>
    <w:p w:rsidR="00115477" w:rsidRPr="00115477" w:rsidRDefault="00115477" w:rsidP="00115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47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</w:r>
    </w:p>
    <w:p w:rsidR="00115477" w:rsidRPr="00115477" w:rsidRDefault="00115477" w:rsidP="00115477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11547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План мероприятий, направленных на формирование и оценку функциональной грамотности</w:t>
      </w:r>
    </w:p>
    <w:p w:rsidR="00115477" w:rsidRPr="00115477" w:rsidRDefault="00115477" w:rsidP="00115477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обучающихся ГКОУ «УчтюбинскаяООШ» </w:t>
      </w:r>
      <w:r w:rsidRPr="0011547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на 2022-2023 учебный год</w:t>
      </w:r>
    </w:p>
    <w:p w:rsidR="00115477" w:rsidRPr="00115477" w:rsidRDefault="00115477" w:rsidP="00115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47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</w:r>
    </w:p>
    <w:p w:rsidR="00115477" w:rsidRPr="00115477" w:rsidRDefault="00115477" w:rsidP="00115477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11547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Цель: создание условий для реализации </w:t>
      </w:r>
      <w:hyperlink r:id="rId7" w:tooltip="Планы мероприятий" w:history="1">
        <w:r w:rsidRPr="00115477">
          <w:rPr>
            <w:rFonts w:ascii="Helvetica" w:eastAsia="Times New Roman" w:hAnsi="Helvetica" w:cs="Helvetica"/>
            <w:color w:val="0000EE"/>
            <w:sz w:val="24"/>
            <w:szCs w:val="24"/>
            <w:lang w:eastAsia="ru-RU"/>
          </w:rPr>
          <w:t>плана мероприятий</w:t>
        </w:r>
      </w:hyperlink>
      <w:r w:rsidRPr="0011547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по формированию функциональной грамотности обучающихся.</w:t>
      </w:r>
    </w:p>
    <w:p w:rsidR="00115477" w:rsidRPr="00115477" w:rsidRDefault="00115477" w:rsidP="00115477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11547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Задачи:</w:t>
      </w:r>
    </w:p>
    <w:p w:rsidR="00115477" w:rsidRPr="00115477" w:rsidRDefault="00115477" w:rsidP="00115477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11547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1. Использование различных механизмов для реализации системы мер по формированию функциональной грамотности обучающихся.</w:t>
      </w:r>
    </w:p>
    <w:p w:rsidR="00115477" w:rsidRPr="00115477" w:rsidRDefault="00115477" w:rsidP="00115477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11547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2. Обеспечение модернизации содержания образования в соответствии с ФГОС.</w:t>
      </w:r>
    </w:p>
    <w:p w:rsidR="00115477" w:rsidRPr="00115477" w:rsidRDefault="00115477" w:rsidP="00115477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11547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3. Совершенствование содержания учебно-методического комплекса образовательного процесса.</w:t>
      </w:r>
    </w:p>
    <w:p w:rsidR="00115477" w:rsidRPr="00115477" w:rsidRDefault="00115477" w:rsidP="00115477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11547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4. Развитие системы оценки и мониторинга качества образования обучающихся.</w:t>
      </w:r>
    </w:p>
    <w:p w:rsidR="00115477" w:rsidRPr="00115477" w:rsidRDefault="00115477" w:rsidP="00115477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11547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5. Улучшение качества внеурочной и </w:t>
      </w:r>
      <w:hyperlink r:id="rId8" w:tooltip="Внеклассная работа" w:history="1">
        <w:r w:rsidRPr="00115477">
          <w:rPr>
            <w:rFonts w:ascii="Helvetica" w:eastAsia="Times New Roman" w:hAnsi="Helvetica" w:cs="Helvetica"/>
            <w:color w:val="0000EE"/>
            <w:sz w:val="24"/>
            <w:szCs w:val="24"/>
            <w:lang w:eastAsia="ru-RU"/>
          </w:rPr>
          <w:t>внеклассной работы</w:t>
        </w:r>
      </w:hyperlink>
      <w:r w:rsidRPr="0011547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</w:p>
    <w:p w:rsidR="00115477" w:rsidRPr="00115477" w:rsidRDefault="00115477" w:rsidP="00115477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11547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6. Активизация роли родителей в процессе обучения и воспитания детей</w:t>
      </w:r>
    </w:p>
    <w:tbl>
      <w:tblPr>
        <w:tblW w:w="947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743"/>
        <w:gridCol w:w="2544"/>
        <w:gridCol w:w="1476"/>
        <w:gridCol w:w="1234"/>
        <w:gridCol w:w="2478"/>
      </w:tblGrid>
      <w:tr w:rsidR="00115477" w:rsidRPr="00115477" w:rsidTr="001154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результаты реализации мероприятий</w:t>
            </w:r>
          </w:p>
        </w:tc>
      </w:tr>
      <w:tr w:rsidR="00115477" w:rsidRPr="00115477" w:rsidTr="001154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Подготовительный этап</w:t>
            </w:r>
          </w:p>
        </w:tc>
        <w:tc>
          <w:tcPr>
            <w:tcW w:w="0" w:type="auto"/>
            <w:vAlign w:val="center"/>
            <w:hideMark/>
          </w:tcPr>
          <w:p w:rsidR="00115477" w:rsidRPr="00115477" w:rsidRDefault="00115477" w:rsidP="00115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5477" w:rsidRPr="00115477" w:rsidRDefault="00115477" w:rsidP="00115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5477" w:rsidRPr="00115477" w:rsidRDefault="00115477" w:rsidP="00115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5477" w:rsidRPr="00115477" w:rsidRDefault="00115477" w:rsidP="00115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5477" w:rsidRPr="00115477" w:rsidTr="001154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115477" w:rsidRPr="00115477" w:rsidRDefault="00115477" w:rsidP="00115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федеральных, региональных нормативных и</w:t>
            </w:r>
          </w:p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методических материалов по </w:t>
            </w: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вопросам</w:t>
            </w:r>
          </w:p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формирования и оценки функциональной грамотности.</w:t>
            </w:r>
          </w:p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школьного координатора по вопросам формирования и оценки функциональных грамотностей обучающихся.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  <w:p w:rsidR="00115477" w:rsidRPr="00115477" w:rsidRDefault="00115477" w:rsidP="00115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27.09.2022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Скорректированы в части формирования и оценки функциональной грамотности обучающихся планы работы на 2022-2023 учебный год </w:t>
            </w: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школьных методических объединений</w:t>
            </w:r>
          </w:p>
        </w:tc>
      </w:tr>
      <w:tr w:rsidR="00115477" w:rsidRPr="00115477" w:rsidTr="001154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принятие локальных актов,</w:t>
            </w:r>
          </w:p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реализацию плана в школе</w:t>
            </w:r>
          </w:p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формированию функциональной</w:t>
            </w:r>
          </w:p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грамотности учащихся. Издание приказа о разработке плана мероприятий, направленных на повышение функциональной грамотности обучающихся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27.09.2022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 разработке плана мероприятий, направленных на повышение функционал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ьной грамотности обучающихся в ГК</w:t>
            </w: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Учтюбинская ООШ</w:t>
            </w:r>
          </w:p>
        </w:tc>
      </w:tr>
      <w:tr w:rsidR="00115477" w:rsidRPr="00115477" w:rsidTr="001154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школьного плана мероприятий по формированию и оценке функциональной грамотности обучающихся на 2022-2023 учебный год</w:t>
            </w:r>
          </w:p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материалов по тематике</w:t>
            </w:r>
          </w:p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«Функциональная </w:t>
            </w: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грамотность» и</w:t>
            </w:r>
          </w:p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«межпредметные связи»</w:t>
            </w:r>
          </w:p>
          <w:p w:rsidR="00115477" w:rsidRPr="00115477" w:rsidRDefault="00115477" w:rsidP="00115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05.10.2022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Скорректированы в части формирования и оценки функциональной грамотности обучающихся планы работы на 2022-2023 учебный год школьных методических служб, школьных методических объединений</w:t>
            </w:r>
          </w:p>
        </w:tc>
      </w:tr>
      <w:tr w:rsidR="00115477" w:rsidRPr="00115477" w:rsidTr="001154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 </w:t>
            </w:r>
            <w:hyperlink r:id="rId9" w:tooltip="Базы данных" w:history="1">
              <w:r w:rsidRPr="00115477">
                <w:rPr>
                  <w:rFonts w:ascii="Times New Roman" w:eastAsia="Times New Roman" w:hAnsi="Times New Roman" w:cs="Times New Roman"/>
                  <w:color w:val="0000EE"/>
                  <w:sz w:val="24"/>
                  <w:szCs w:val="24"/>
                  <w:lang w:eastAsia="ru-RU"/>
                </w:rPr>
                <w:t>баз данных</w:t>
              </w:r>
            </w:hyperlink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учителей, участвующих в формировании функциональной грамотности;</w:t>
            </w:r>
          </w:p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обучающихся 8-9 классов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  <w:p w:rsidR="00115477" w:rsidRPr="00115477" w:rsidRDefault="00115477" w:rsidP="00115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27.09.2022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 </w:t>
            </w:r>
            <w:hyperlink r:id="rId10" w:tooltip="База данных" w:history="1">
              <w:r w:rsidRPr="00115477">
                <w:rPr>
                  <w:rFonts w:ascii="Times New Roman" w:eastAsia="Times New Roman" w:hAnsi="Times New Roman" w:cs="Times New Roman"/>
                  <w:color w:val="0000EE"/>
                  <w:sz w:val="24"/>
                  <w:szCs w:val="24"/>
                  <w:lang w:eastAsia="ru-RU"/>
                </w:rPr>
                <w:t>базы данных</w:t>
              </w:r>
            </w:hyperlink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обучающихся 8-9 классов 2022-2023 учебного года;</w:t>
            </w:r>
          </w:p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учителей, участвующих в формировании функциональной грамотности по направлениям.;</w:t>
            </w:r>
          </w:p>
        </w:tc>
      </w:tr>
      <w:tr w:rsidR="00115477" w:rsidRPr="00115477" w:rsidTr="001154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 </w:t>
            </w:r>
            <w:hyperlink r:id="rId11" w:tooltip="Рабочие группы" w:history="1">
              <w:r w:rsidRPr="00115477">
                <w:rPr>
                  <w:rFonts w:ascii="Times New Roman" w:eastAsia="Times New Roman" w:hAnsi="Times New Roman" w:cs="Times New Roman"/>
                  <w:color w:val="0000EE"/>
                  <w:sz w:val="24"/>
                  <w:szCs w:val="24"/>
                  <w:lang w:eastAsia="ru-RU"/>
                </w:rPr>
                <w:t>рабочих групп</w:t>
              </w:r>
            </w:hyperlink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педагогов с</w:t>
            </w:r>
          </w:p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целью обмена опытом реализации</w:t>
            </w:r>
          </w:p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содержания и форм активизации</w:t>
            </w:r>
          </w:p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межпредметных связей для формирования</w:t>
            </w:r>
          </w:p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функциональной грамотности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  <w:p w:rsidR="00115477" w:rsidRPr="00115477" w:rsidRDefault="00115477" w:rsidP="00115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15.11.2022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</w:t>
            </w:r>
          </w:p>
        </w:tc>
      </w:tr>
      <w:tr w:rsidR="00115477" w:rsidRPr="00115477" w:rsidTr="001154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педагогов по вопросам формирования и оценки функциональной грамотности обучающихся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 предметники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количестве педагогов</w:t>
            </w:r>
          </w:p>
        </w:tc>
      </w:tr>
      <w:tr w:rsidR="00115477" w:rsidRPr="00115477" w:rsidTr="001154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 наполнение тематической страницы «Функциональная грамотность» на сайте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  <w:p w:rsidR="00115477" w:rsidRPr="00115477" w:rsidRDefault="00115477" w:rsidP="00115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Ноябрь- март 2022-23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477" w:rsidRPr="00115477" w:rsidTr="001154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Родительский лекторий об </w:t>
            </w: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организации формирования функциональной грамотности обучающихся в рамках учебного процесса (урочное и внеурочное время)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Классные руководител</w:t>
            </w: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Ноябрь- декабрь </w:t>
            </w: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года, апрель 2023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Протоколы родительских </w:t>
            </w: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собраний</w:t>
            </w:r>
          </w:p>
        </w:tc>
      </w:tr>
      <w:tr w:rsidR="00115477" w:rsidRPr="00115477" w:rsidTr="001154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банка заданий и межпредметных</w:t>
            </w:r>
          </w:p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технологий для формирования</w:t>
            </w:r>
          </w:p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функциональной грамотности</w:t>
            </w:r>
          </w:p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</w:p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форм технологических карт формирования и оценки направлений функциональной грамотности на заседаниях ШМО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  <w:p w:rsidR="00115477" w:rsidRPr="00115477" w:rsidRDefault="00115477" w:rsidP="00115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Ноябрь-декабрь 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заседаний, </w:t>
            </w:r>
            <w:hyperlink r:id="rId12" w:tooltip="Методические рекомендации" w:history="1">
              <w:r w:rsidRPr="00115477">
                <w:rPr>
                  <w:rFonts w:ascii="Times New Roman" w:eastAsia="Times New Roman" w:hAnsi="Times New Roman" w:cs="Times New Roman"/>
                  <w:color w:val="0000EE"/>
                  <w:sz w:val="24"/>
                  <w:szCs w:val="24"/>
                  <w:lang w:eastAsia="ru-RU"/>
                </w:rPr>
                <w:t>методические рекомендации</w:t>
              </w:r>
            </w:hyperlink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 использованию форм технологических карт</w:t>
            </w:r>
          </w:p>
        </w:tc>
      </w:tr>
      <w:tr w:rsidR="00115477" w:rsidRPr="00115477" w:rsidTr="001154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разделов, тем, дидактических единиц в рабочих </w:t>
            </w:r>
            <w:hyperlink r:id="rId13" w:tooltip="Учебные программы" w:history="1">
              <w:r w:rsidRPr="00115477">
                <w:rPr>
                  <w:rFonts w:ascii="Times New Roman" w:eastAsia="Times New Roman" w:hAnsi="Times New Roman" w:cs="Times New Roman"/>
                  <w:color w:val="0000EE"/>
                  <w:sz w:val="24"/>
                  <w:szCs w:val="24"/>
                  <w:lang w:eastAsia="ru-RU"/>
                </w:rPr>
                <w:t>учебных программах</w:t>
              </w:r>
            </w:hyperlink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8-9 классов, при изучении которых реализуются приемы формирования и оценки функциональной грамотности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-предметники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Октябрь-ноябрь 2022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Технологические карты формирования и оценки функциональной грамотности по направлениям для 8-9 классов, методические рекомендации по внесению изменений в рабочие учебные программы 8-9 классов и основную </w:t>
            </w:r>
            <w:hyperlink r:id="rId14" w:tooltip="Образовательные программы" w:history="1">
              <w:r w:rsidRPr="00115477">
                <w:rPr>
                  <w:rFonts w:ascii="Times New Roman" w:eastAsia="Times New Roman" w:hAnsi="Times New Roman" w:cs="Times New Roman"/>
                  <w:color w:val="0000EE"/>
                  <w:sz w:val="24"/>
                  <w:szCs w:val="24"/>
                  <w:lang w:eastAsia="ru-RU"/>
                </w:rPr>
                <w:t>образовательную программу</w:t>
              </w:r>
            </w:hyperlink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основного общего образования</w:t>
            </w:r>
          </w:p>
        </w:tc>
      </w:tr>
      <w:tr w:rsidR="00115477" w:rsidRPr="00115477" w:rsidTr="001154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в ООП ООО, рабочие учебные программы педагогов, программы по </w:t>
            </w:r>
            <w:hyperlink r:id="rId15" w:tooltip="Внеурочная деятельность" w:history="1">
              <w:r w:rsidRPr="00115477">
                <w:rPr>
                  <w:rFonts w:ascii="Times New Roman" w:eastAsia="Times New Roman" w:hAnsi="Times New Roman" w:cs="Times New Roman"/>
                  <w:color w:val="0000EE"/>
                  <w:sz w:val="24"/>
                  <w:szCs w:val="24"/>
                  <w:lang w:eastAsia="ru-RU"/>
                </w:rPr>
                <w:t>внеурочной деятельности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-предметники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20.11.2022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Скорректированы в части формирования и оценки функциональной грамотности обучающихся ООП ООО, рабочие </w:t>
            </w: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учебные программы 8-9 классов</w:t>
            </w:r>
          </w:p>
        </w:tc>
      </w:tr>
      <w:tr w:rsidR="00115477" w:rsidRPr="00115477" w:rsidTr="001154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базы тестовых заданий (8-9 классы) для проверки сформированности математической, естественнонаучной, читательской, финансовой и глобальной грамотности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-предметники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 тестовых заданий по всем направлениям функциональной грамотности</w:t>
            </w:r>
          </w:p>
        </w:tc>
      </w:tr>
      <w:tr w:rsidR="00115477" w:rsidRPr="00115477" w:rsidTr="001154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Основной этап</w:t>
            </w:r>
          </w:p>
        </w:tc>
        <w:tc>
          <w:tcPr>
            <w:tcW w:w="0" w:type="auto"/>
            <w:vAlign w:val="center"/>
            <w:hideMark/>
          </w:tcPr>
          <w:p w:rsidR="00115477" w:rsidRPr="00115477" w:rsidRDefault="00115477" w:rsidP="00115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5477" w:rsidRPr="00115477" w:rsidRDefault="00115477" w:rsidP="00115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5477" w:rsidRPr="00115477" w:rsidRDefault="00115477" w:rsidP="00115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5477" w:rsidRPr="00115477" w:rsidRDefault="00115477" w:rsidP="00115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5477" w:rsidRPr="00115477" w:rsidTr="001154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совещания с руководителями школьных методических объединений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  <w:p w:rsidR="00115477" w:rsidRPr="00115477" w:rsidRDefault="00115477" w:rsidP="00115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tooltip="1 октября" w:history="1">
              <w:r w:rsidRPr="00115477">
                <w:rPr>
                  <w:rFonts w:ascii="Times New Roman" w:eastAsia="Times New Roman" w:hAnsi="Times New Roman" w:cs="Times New Roman"/>
                  <w:color w:val="0000EE"/>
                  <w:sz w:val="24"/>
                  <w:szCs w:val="24"/>
                  <w:lang w:eastAsia="ru-RU"/>
                </w:rPr>
                <w:t>1 октября</w:t>
              </w:r>
            </w:hyperlink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2022 года.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информированности педагогов</w:t>
            </w:r>
          </w:p>
        </w:tc>
      </w:tr>
      <w:tr w:rsidR="00115477" w:rsidRPr="00115477" w:rsidTr="001154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15477" w:rsidRPr="00115477" w:rsidRDefault="00115477" w:rsidP="00115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консультаций для педагогических работников по вопросам формирования математической, естественнонаучной, читательской, финансовой</w:t>
            </w:r>
          </w:p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глобальной грамотности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  <w:p w:rsidR="00115477" w:rsidRPr="00115477" w:rsidRDefault="00115477" w:rsidP="00115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информированности педагогов</w:t>
            </w:r>
          </w:p>
        </w:tc>
      </w:tr>
      <w:tr w:rsidR="00115477" w:rsidRPr="00115477" w:rsidTr="001154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заседания ШМО по вопросам формирования функциональной грамотности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  <w:p w:rsidR="00115477" w:rsidRPr="00115477" w:rsidRDefault="00115477" w:rsidP="00115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2022 года – март 2023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заседаний ШМО, методические рекомендации</w:t>
            </w:r>
          </w:p>
        </w:tc>
      </w:tr>
      <w:tr w:rsidR="00115477" w:rsidRPr="00115477" w:rsidTr="001154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и анализ учебных занятий в целях оценки подходов к проектированию метапредметного содержания и формированию функциональной грамотности обучающихся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2022 года – январь 2023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115477" w:rsidRPr="00115477" w:rsidTr="001154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в учебный процесс банка заданий для оценки функциональной грамотности,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-предметники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2022 года – апрель 2023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Аналитические материалы по итогам выполнения заданий</w:t>
            </w:r>
          </w:p>
        </w:tc>
      </w:tr>
      <w:tr w:rsidR="00115477" w:rsidRPr="00115477" w:rsidTr="001154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обучающихся в конкурсных мероприятиях (олимпиадах, конференциях и др.)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-предметники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Аналитический отчет</w:t>
            </w:r>
          </w:p>
        </w:tc>
      </w:tr>
      <w:tr w:rsidR="00115477" w:rsidRPr="00115477" w:rsidTr="001154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школьной метапредметной недели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  <w:p w:rsidR="00115477" w:rsidRPr="00115477" w:rsidRDefault="00115477" w:rsidP="00115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2023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Аналитический отчет</w:t>
            </w:r>
          </w:p>
        </w:tc>
      </w:tr>
      <w:tr w:rsidR="00115477" w:rsidRPr="00115477" w:rsidTr="001154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Диагностическо-аналитический этап</w:t>
            </w:r>
          </w:p>
        </w:tc>
        <w:tc>
          <w:tcPr>
            <w:tcW w:w="0" w:type="auto"/>
            <w:vAlign w:val="center"/>
            <w:hideMark/>
          </w:tcPr>
          <w:p w:rsidR="00115477" w:rsidRPr="00115477" w:rsidRDefault="00115477" w:rsidP="00115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5477" w:rsidRPr="00115477" w:rsidRDefault="00115477" w:rsidP="00115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5477" w:rsidRPr="00115477" w:rsidRDefault="00115477" w:rsidP="00115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5477" w:rsidRPr="00115477" w:rsidRDefault="00115477" w:rsidP="00115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5477" w:rsidRPr="00115477" w:rsidTr="001154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заданий по оценке сформированности функциональной грамотности в рамках мероприятий регионального мониторинга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ШМО, Учителя -предметники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115477" w:rsidRPr="00115477" w:rsidTr="001154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всероссийских </w:t>
            </w:r>
            <w:hyperlink r:id="rId17" w:tooltip="Проверочные работы" w:history="1">
              <w:r w:rsidRPr="00115477">
                <w:rPr>
                  <w:rFonts w:ascii="Times New Roman" w:eastAsia="Times New Roman" w:hAnsi="Times New Roman" w:cs="Times New Roman"/>
                  <w:color w:val="0000EE"/>
                  <w:sz w:val="24"/>
                  <w:szCs w:val="24"/>
                  <w:lang w:eastAsia="ru-RU"/>
                </w:rPr>
                <w:t>проверочных работ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ШМО,</w:t>
            </w:r>
          </w:p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-предметники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2023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Аналитические материалы</w:t>
            </w:r>
          </w:p>
        </w:tc>
      </w:tr>
      <w:tr w:rsidR="00115477" w:rsidRPr="00115477" w:rsidTr="001154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«Оценка уровня владения педагогами технологий формирования функциональной грамотности обучающихся»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</w:t>
            </w:r>
          </w:p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2023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115477" w:rsidRPr="00115477" w:rsidTr="001154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инновационного опыта педагогов и обобщение его на заседаниях методических объединений,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2023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</w:tbl>
    <w:p w:rsidR="00115477" w:rsidRPr="00115477" w:rsidRDefault="00115477" w:rsidP="00115477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11547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Формирование читательской грамотности</w:t>
      </w:r>
    </w:p>
    <w:p w:rsidR="00115477" w:rsidRPr="00115477" w:rsidRDefault="00115477" w:rsidP="00115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00"/>
        <w:gridCol w:w="5756"/>
        <w:gridCol w:w="2129"/>
        <w:gridCol w:w="1290"/>
      </w:tblGrid>
      <w:tr w:rsidR="00115477" w:rsidRPr="00115477" w:rsidTr="001154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</w:tr>
      <w:tr w:rsidR="00115477" w:rsidRPr="00115477" w:rsidTr="001154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Стартовая диагностика</w:t>
            </w:r>
          </w:p>
          <w:p w:rsidR="00115477" w:rsidRPr="00115477" w:rsidRDefault="00115477" w:rsidP="00115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115477" w:rsidRPr="00115477" w:rsidRDefault="00115477" w:rsidP="00115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477" w:rsidRPr="00115477" w:rsidTr="001154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копилки "Способы и приёмы, способствующие формированию правильного чтения"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  <w:p w:rsidR="00115477" w:rsidRPr="00115477" w:rsidRDefault="00115477" w:rsidP="00115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15477" w:rsidRPr="00115477" w:rsidTr="001154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 по чтению на каждом уроке в виде индивидуального или фронтального устного опроса: чтение текста, пересказ содержания произведения (полно, кратко, выборочно), выразительное чтение наизусть или с листа и пр.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  <w:p w:rsidR="00115477" w:rsidRPr="00115477" w:rsidRDefault="00115477" w:rsidP="00115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15477" w:rsidRPr="00115477" w:rsidTr="001154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 ШМО:</w:t>
            </w:r>
          </w:p>
          <w:p w:rsidR="00115477" w:rsidRPr="00115477" w:rsidRDefault="00115477" w:rsidP="0011547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методических и дидактических материалов по формированию читательской грамотности;</w:t>
            </w:r>
          </w:p>
          <w:p w:rsidR="00115477" w:rsidRPr="00115477" w:rsidRDefault="00115477" w:rsidP="0011547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опытом</w:t>
            </w:r>
          </w:p>
          <w:p w:rsidR="00115477" w:rsidRPr="00115477" w:rsidRDefault="00115477" w:rsidP="00115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Выступления и мастер-классы с учителями - предметниками:</w:t>
            </w:r>
          </w:p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«Приемы организации смыслового чтения на уроках»</w:t>
            </w:r>
          </w:p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«Виды текстов, приемы и этапы работы с текстом»</w:t>
            </w:r>
          </w:p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«Система работы по формированию читательской грамотностина уроках и во внеурочной системе</w:t>
            </w:r>
          </w:p>
          <w:p w:rsidR="00115477" w:rsidRPr="00115477" w:rsidRDefault="00115477" w:rsidP="00115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четверть</w:t>
            </w:r>
          </w:p>
        </w:tc>
      </w:tr>
      <w:tr w:rsidR="00115477" w:rsidRPr="00115477" w:rsidTr="001154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открытых учебных занятий (мастер/классов)</w:t>
            </w:r>
          </w:p>
          <w:p w:rsidR="00115477" w:rsidRPr="00115477" w:rsidRDefault="00115477" w:rsidP="00115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читательской грамотности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- предметники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115477" w:rsidRPr="00115477" w:rsidRDefault="00115477" w:rsidP="00115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конце каждой четверти</w:t>
            </w:r>
          </w:p>
        </w:tc>
      </w:tr>
      <w:tr w:rsidR="00115477" w:rsidRPr="00115477" w:rsidTr="001154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диагностика сформированности читательской грамотности у обучающихся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ШМО, учителя-</w:t>
            </w: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предметники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Апрель-</w:t>
            </w: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</w:tbl>
    <w:p w:rsidR="00115477" w:rsidRPr="00115477" w:rsidRDefault="00115477" w:rsidP="00115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47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br/>
      </w:r>
    </w:p>
    <w:p w:rsidR="00115477" w:rsidRPr="00115477" w:rsidRDefault="00115477" w:rsidP="00115477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11547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Формирование креативного мышления</w:t>
      </w:r>
    </w:p>
    <w:tbl>
      <w:tblPr>
        <w:tblW w:w="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01"/>
        <w:gridCol w:w="5244"/>
        <w:gridCol w:w="2715"/>
        <w:gridCol w:w="1215"/>
      </w:tblGrid>
      <w:tr w:rsidR="00115477" w:rsidRPr="00115477" w:rsidTr="001154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</w:tr>
      <w:tr w:rsidR="00115477" w:rsidRPr="00115477" w:rsidTr="001154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Стартовая диагностика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ШМО, учителя-предметник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115477" w:rsidRPr="00115477" w:rsidTr="001154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копилки "Способы и приёмы, способствующие формированию креативного мышления"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  <w:p w:rsidR="00115477" w:rsidRPr="00115477" w:rsidRDefault="00115477" w:rsidP="00115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15477" w:rsidRPr="00115477" w:rsidTr="001154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Методический совет по теме «Функциональная грамотность Формирование креативного мышления»</w:t>
            </w:r>
          </w:p>
          <w:p w:rsidR="00115477" w:rsidRPr="00115477" w:rsidRDefault="00115477" w:rsidP="00115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  <w:p w:rsidR="00115477" w:rsidRPr="00115477" w:rsidRDefault="00115477" w:rsidP="00115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115477" w:rsidRPr="00115477" w:rsidTr="001154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 ШМО по темам:</w:t>
            </w:r>
          </w:p>
          <w:p w:rsidR="00115477" w:rsidRPr="00115477" w:rsidRDefault="00115477" w:rsidP="0011547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методических и дидактических материалов по формированию креативного мышления;</w:t>
            </w:r>
          </w:p>
          <w:p w:rsidR="00115477" w:rsidRPr="00115477" w:rsidRDefault="00115477" w:rsidP="0011547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опытом;</w:t>
            </w:r>
          </w:p>
          <w:p w:rsidR="00115477" w:rsidRPr="00115477" w:rsidRDefault="00115477" w:rsidP="00115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ШМО,      учителя-предметники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четверть</w:t>
            </w:r>
          </w:p>
        </w:tc>
      </w:tr>
      <w:tr w:rsidR="00115477" w:rsidRPr="00115477" w:rsidTr="001154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открытых учебных занятий (мастер/классов)</w:t>
            </w:r>
          </w:p>
          <w:p w:rsidR="00115477" w:rsidRPr="00115477" w:rsidRDefault="00115477" w:rsidP="00115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- предметники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115477" w:rsidRPr="00115477" w:rsidRDefault="00115477" w:rsidP="00115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477" w:rsidRPr="00115477" w:rsidTr="001154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диагностика сформированности креативного мышления у обучающихся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ШМО,    учителя-предметники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</w:t>
            </w: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</w:tbl>
    <w:p w:rsidR="00115477" w:rsidRPr="00115477" w:rsidRDefault="00115477" w:rsidP="00115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47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</w:r>
    </w:p>
    <w:p w:rsidR="00115477" w:rsidRPr="00115477" w:rsidRDefault="00115477" w:rsidP="00115477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11547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Формирование </w:t>
      </w:r>
      <w:hyperlink r:id="rId18" w:tooltip="Финансовая грамотность" w:history="1">
        <w:r w:rsidRPr="00115477">
          <w:rPr>
            <w:rFonts w:ascii="Helvetica" w:eastAsia="Times New Roman" w:hAnsi="Helvetica" w:cs="Helvetica"/>
            <w:color w:val="0000EE"/>
            <w:sz w:val="24"/>
            <w:szCs w:val="24"/>
            <w:lang w:eastAsia="ru-RU"/>
          </w:rPr>
          <w:t>финансовой грамотности</w:t>
        </w:r>
      </w:hyperlink>
    </w:p>
    <w:tbl>
      <w:tblPr>
        <w:tblW w:w="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00"/>
        <w:gridCol w:w="5372"/>
        <w:gridCol w:w="2487"/>
        <w:gridCol w:w="1316"/>
      </w:tblGrid>
      <w:tr w:rsidR="00115477" w:rsidRPr="00115477" w:rsidTr="001154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</w:tr>
      <w:tr w:rsidR="00115477" w:rsidRPr="00115477" w:rsidTr="001154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Стартовая диагностика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115477" w:rsidRPr="00115477" w:rsidTr="001154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8-9 классах по теме "Что такое финансовая грамотность?"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Ноябрь-декабрь</w:t>
            </w:r>
          </w:p>
        </w:tc>
      </w:tr>
      <w:tr w:rsidR="00115477" w:rsidRPr="00115477" w:rsidTr="001154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в 10-11 классах по теме "Секреты финансовой стабильности".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ШМО,    учителя-предметники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115477" w:rsidRPr="00115477" w:rsidTr="001154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онлайн уроках по финансовой грамотности 8-11 классов (на уроках обществознания и основах </w:t>
            </w:r>
            <w:hyperlink r:id="rId19" w:tooltip="Региональное развитие" w:history="1">
              <w:r w:rsidRPr="00115477">
                <w:rPr>
                  <w:rFonts w:ascii="Times New Roman" w:eastAsia="Times New Roman" w:hAnsi="Times New Roman" w:cs="Times New Roman"/>
                  <w:color w:val="0000EE"/>
                  <w:sz w:val="24"/>
                  <w:szCs w:val="24"/>
                  <w:lang w:eastAsia="ru-RU"/>
                </w:rPr>
                <w:t>регионального развития</w:t>
              </w:r>
            </w:hyperlink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ШМО,   учителя-предметники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115477" w:rsidRPr="00115477" w:rsidRDefault="00115477" w:rsidP="00115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477" w:rsidRPr="00115477" w:rsidTr="001154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диагностика сформированности финансовой грамотности у обучающихся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</w:t>
            </w: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115477" w:rsidRPr="00115477" w:rsidTr="001154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 "Финансовая грамотности"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ШМО,     учителя-предметники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Сентябрь-май</w:t>
            </w:r>
          </w:p>
        </w:tc>
      </w:tr>
    </w:tbl>
    <w:p w:rsidR="00115477" w:rsidRPr="00115477" w:rsidRDefault="00115477" w:rsidP="00115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47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</w:r>
    </w:p>
    <w:p w:rsidR="00115477" w:rsidRPr="00115477" w:rsidRDefault="00115477" w:rsidP="00115477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11547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Формирование математической грамотности</w:t>
      </w:r>
    </w:p>
    <w:p w:rsidR="00115477" w:rsidRPr="00115477" w:rsidRDefault="00115477" w:rsidP="00115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00"/>
        <w:gridCol w:w="5456"/>
        <w:gridCol w:w="2495"/>
        <w:gridCol w:w="1224"/>
      </w:tblGrid>
      <w:tr w:rsidR="00115477" w:rsidRPr="00115477" w:rsidTr="001154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деятельности и формы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</w:tr>
      <w:tr w:rsidR="00115477" w:rsidRPr="00115477" w:rsidTr="001154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Стартовая диагностика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ШМО,    учителя-предметники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115477" w:rsidRPr="00115477" w:rsidTr="001154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умений решения задач реальной математики, энергосберегающего направления;</w:t>
            </w:r>
          </w:p>
          <w:p w:rsidR="00115477" w:rsidRPr="00115477" w:rsidRDefault="00115477" w:rsidP="00115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ШМО,      учителя-предметники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Ноябрь-декабрь</w:t>
            </w:r>
          </w:p>
        </w:tc>
      </w:tr>
      <w:tr w:rsidR="00115477" w:rsidRPr="00115477" w:rsidTr="001154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умений и отработка навыков решения типовых задач, комбинированных задач, задач исследовательского характера;</w:t>
            </w:r>
          </w:p>
          <w:p w:rsidR="00115477" w:rsidRPr="00115477" w:rsidRDefault="00115477" w:rsidP="00115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ШМО,     учителя-предметники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115477" w:rsidRPr="00115477" w:rsidRDefault="00115477" w:rsidP="00115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477" w:rsidRPr="00115477" w:rsidTr="001154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Вовлечение всех обучающихся в процесс организации и участия в мероприятиях в рамках проведения недели математики, информатики, физики</w:t>
            </w:r>
          </w:p>
          <w:p w:rsidR="00115477" w:rsidRPr="00115477" w:rsidRDefault="00115477" w:rsidP="00115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ШМО,   учителя-предметники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115477" w:rsidRPr="00115477" w:rsidRDefault="00115477" w:rsidP="00115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477" w:rsidRPr="00115477" w:rsidTr="001154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открытых учебных занятий (мастер/классов)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ШМО,   учителя-предметники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Декабрь-апрель</w:t>
            </w:r>
          </w:p>
        </w:tc>
      </w:tr>
      <w:tr w:rsidR="00115477" w:rsidRPr="00115477" w:rsidTr="001154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диагностика сформированности математической грамотности у обучающихся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</w:t>
            </w: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</w:tbl>
    <w:p w:rsidR="00115477" w:rsidRPr="00115477" w:rsidRDefault="00115477" w:rsidP="00115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47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</w:r>
    </w:p>
    <w:p w:rsidR="00115477" w:rsidRPr="00115477" w:rsidRDefault="00115477" w:rsidP="00115477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11547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Формирование естественнонаучной грамотности</w:t>
      </w:r>
    </w:p>
    <w:p w:rsidR="00115477" w:rsidRPr="00115477" w:rsidRDefault="00115477" w:rsidP="00115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00"/>
        <w:gridCol w:w="5395"/>
        <w:gridCol w:w="2587"/>
        <w:gridCol w:w="1193"/>
      </w:tblGrid>
      <w:tr w:rsidR="00115477" w:rsidRPr="00115477" w:rsidTr="001154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</w:tr>
      <w:tr w:rsidR="00115477" w:rsidRPr="00115477" w:rsidTr="001154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Стартовая диагностика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ШМО,     </w:t>
            </w: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учителя-предметники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</w:tr>
      <w:tr w:rsidR="00115477" w:rsidRPr="00115477" w:rsidTr="001154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Методический совет по теме « Формирование естественнонаучной грамотности»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ШМО,   учителя-предметники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115477" w:rsidRPr="00115477" w:rsidTr="001154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 ШМО по темам:</w:t>
            </w:r>
          </w:p>
          <w:p w:rsidR="00115477" w:rsidRPr="00115477" w:rsidRDefault="00115477" w:rsidP="0011547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методических и дидактических материалов по формированию естественнонаучной грамотности;</w:t>
            </w:r>
          </w:p>
          <w:p w:rsidR="00115477" w:rsidRPr="00115477" w:rsidRDefault="00115477" w:rsidP="0011547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опытом;</w:t>
            </w:r>
          </w:p>
          <w:p w:rsidR="00115477" w:rsidRPr="00115477" w:rsidRDefault="00115477" w:rsidP="00115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ШМО,   учителя-предметники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четверть</w:t>
            </w:r>
          </w:p>
        </w:tc>
      </w:tr>
      <w:tr w:rsidR="00115477" w:rsidRPr="00115477" w:rsidTr="001154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открытых учебных занятий (мастер/классов)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ШМО,     учителя-предметники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115477" w:rsidRPr="00115477" w:rsidRDefault="00115477" w:rsidP="00115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477" w:rsidRPr="00115477" w:rsidTr="001154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диагностика сформированности естественнонаучной грамотности у обучающихся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ШМО,    учителя-предметники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-май</w:t>
            </w:r>
          </w:p>
        </w:tc>
      </w:tr>
    </w:tbl>
    <w:p w:rsidR="00115477" w:rsidRPr="00115477" w:rsidRDefault="00115477" w:rsidP="00115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47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</w:r>
    </w:p>
    <w:p w:rsidR="00115477" w:rsidRPr="00115477" w:rsidRDefault="00115477" w:rsidP="00115477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11547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Формирование глобальных компетенций</w:t>
      </w:r>
    </w:p>
    <w:p w:rsidR="00115477" w:rsidRPr="00115477" w:rsidRDefault="00115477" w:rsidP="00115477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11547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tbl>
      <w:tblPr>
        <w:tblW w:w="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00"/>
        <w:gridCol w:w="5264"/>
        <w:gridCol w:w="2699"/>
        <w:gridCol w:w="1212"/>
      </w:tblGrid>
      <w:tr w:rsidR="00115477" w:rsidRPr="00115477" w:rsidTr="001154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</w:tr>
      <w:tr w:rsidR="00115477" w:rsidRPr="00115477" w:rsidTr="001154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Стартовая диагностика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ШМО,      учителя-предметники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115477" w:rsidRPr="00115477" w:rsidTr="001154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Методический совет по теме « Формирование глобальных компетенций»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ШМО,   учителя-предметники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115477" w:rsidRPr="00115477" w:rsidTr="001154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 ШМО по темам:</w:t>
            </w:r>
          </w:p>
          <w:p w:rsidR="00115477" w:rsidRPr="00115477" w:rsidRDefault="00115477" w:rsidP="0011547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методических и дидактических материалов по формированию глобальных компетенций;</w:t>
            </w:r>
          </w:p>
          <w:p w:rsidR="00115477" w:rsidRPr="00115477" w:rsidRDefault="00115477" w:rsidP="00115477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опытом;</w:t>
            </w:r>
          </w:p>
          <w:p w:rsidR="00115477" w:rsidRPr="00115477" w:rsidRDefault="00115477" w:rsidP="00115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четверть</w:t>
            </w:r>
          </w:p>
        </w:tc>
      </w:tr>
      <w:tr w:rsidR="00115477" w:rsidRPr="00115477" w:rsidTr="001154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внеклассных мероприятий, формирующих глобальные компетенции</w:t>
            </w:r>
          </w:p>
          <w:p w:rsidR="00115477" w:rsidRPr="00115477" w:rsidRDefault="00115477" w:rsidP="00115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115477" w:rsidRPr="00115477" w:rsidRDefault="00115477" w:rsidP="00115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477" w:rsidRPr="00115477" w:rsidTr="001154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диагностика сформированности глобальных компетенций у обучающихся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477" w:rsidRPr="00115477" w:rsidRDefault="00115477" w:rsidP="00115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-май</w:t>
            </w:r>
          </w:p>
        </w:tc>
      </w:tr>
    </w:tbl>
    <w:p w:rsidR="005F6B7A" w:rsidRDefault="005F6B7A"/>
    <w:sectPr w:rsidR="005F6B7A" w:rsidSect="005F6B7A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6D0A" w:rsidRDefault="00126D0A" w:rsidP="00A238B5">
      <w:pPr>
        <w:spacing w:after="0" w:line="240" w:lineRule="auto"/>
      </w:pPr>
      <w:r>
        <w:separator/>
      </w:r>
    </w:p>
  </w:endnote>
  <w:endnote w:type="continuationSeparator" w:id="1">
    <w:p w:rsidR="00126D0A" w:rsidRDefault="00126D0A" w:rsidP="00A23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8B5" w:rsidRDefault="00A238B5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8B5" w:rsidRDefault="00A238B5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8B5" w:rsidRDefault="00A238B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6D0A" w:rsidRDefault="00126D0A" w:rsidP="00A238B5">
      <w:pPr>
        <w:spacing w:after="0" w:line="240" w:lineRule="auto"/>
      </w:pPr>
      <w:r>
        <w:separator/>
      </w:r>
    </w:p>
  </w:footnote>
  <w:footnote w:type="continuationSeparator" w:id="1">
    <w:p w:rsidR="00126D0A" w:rsidRDefault="00126D0A" w:rsidP="00A23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8B5" w:rsidRDefault="00A238B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8B5" w:rsidRDefault="00A238B5">
    <w:pPr>
      <w:pStyle w:val="a5"/>
    </w:pPr>
    <w:r>
      <w:t>План по читательской грамотности</w:t>
    </w:r>
    <w:r w:rsidR="003159E1">
      <w:t xml:space="preserve">  на 2022-2023 учебный год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8B5" w:rsidRDefault="00A238B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806C4"/>
    <w:multiLevelType w:val="multilevel"/>
    <w:tmpl w:val="5832F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A96138"/>
    <w:multiLevelType w:val="multilevel"/>
    <w:tmpl w:val="CFFCB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DB1074"/>
    <w:multiLevelType w:val="multilevel"/>
    <w:tmpl w:val="6B56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29607B"/>
    <w:multiLevelType w:val="multilevel"/>
    <w:tmpl w:val="20466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A15FB0"/>
    <w:multiLevelType w:val="multilevel"/>
    <w:tmpl w:val="3BC09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8A4089"/>
    <w:multiLevelType w:val="multilevel"/>
    <w:tmpl w:val="2116C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2233FE"/>
    <w:multiLevelType w:val="multilevel"/>
    <w:tmpl w:val="A864A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115477"/>
    <w:rsid w:val="00022526"/>
    <w:rsid w:val="00024056"/>
    <w:rsid w:val="000264FC"/>
    <w:rsid w:val="000303D1"/>
    <w:rsid w:val="0003633A"/>
    <w:rsid w:val="000363D2"/>
    <w:rsid w:val="000533A6"/>
    <w:rsid w:val="00087AB4"/>
    <w:rsid w:val="00097470"/>
    <w:rsid w:val="000A75DE"/>
    <w:rsid w:val="000B0D07"/>
    <w:rsid w:val="000B2611"/>
    <w:rsid w:val="000C0F5D"/>
    <w:rsid w:val="000C45DA"/>
    <w:rsid w:val="000C7797"/>
    <w:rsid w:val="000D4078"/>
    <w:rsid w:val="000E2F45"/>
    <w:rsid w:val="000E4E7F"/>
    <w:rsid w:val="00112246"/>
    <w:rsid w:val="00115477"/>
    <w:rsid w:val="00126D0A"/>
    <w:rsid w:val="001277D3"/>
    <w:rsid w:val="001406B1"/>
    <w:rsid w:val="00146651"/>
    <w:rsid w:val="00157CDD"/>
    <w:rsid w:val="00162A92"/>
    <w:rsid w:val="00180741"/>
    <w:rsid w:val="00195622"/>
    <w:rsid w:val="001B35F6"/>
    <w:rsid w:val="001C4F44"/>
    <w:rsid w:val="001D5A41"/>
    <w:rsid w:val="001D5A8A"/>
    <w:rsid w:val="001D6AC4"/>
    <w:rsid w:val="001E2848"/>
    <w:rsid w:val="001E7944"/>
    <w:rsid w:val="00205CAC"/>
    <w:rsid w:val="00206C82"/>
    <w:rsid w:val="00212A7F"/>
    <w:rsid w:val="002136E2"/>
    <w:rsid w:val="002225F4"/>
    <w:rsid w:val="00222760"/>
    <w:rsid w:val="00232EF2"/>
    <w:rsid w:val="00240779"/>
    <w:rsid w:val="002472D7"/>
    <w:rsid w:val="002570EF"/>
    <w:rsid w:val="0026176E"/>
    <w:rsid w:val="00261BE0"/>
    <w:rsid w:val="00262D6E"/>
    <w:rsid w:val="0026436B"/>
    <w:rsid w:val="0029608E"/>
    <w:rsid w:val="002A0C10"/>
    <w:rsid w:val="002A76A7"/>
    <w:rsid w:val="002B525E"/>
    <w:rsid w:val="002C0C16"/>
    <w:rsid w:val="002C6B08"/>
    <w:rsid w:val="002D5F80"/>
    <w:rsid w:val="002E0A54"/>
    <w:rsid w:val="002E2A77"/>
    <w:rsid w:val="002E7BBD"/>
    <w:rsid w:val="0030451F"/>
    <w:rsid w:val="00305824"/>
    <w:rsid w:val="0030715B"/>
    <w:rsid w:val="0031039D"/>
    <w:rsid w:val="003159E1"/>
    <w:rsid w:val="00323A08"/>
    <w:rsid w:val="00325821"/>
    <w:rsid w:val="00332462"/>
    <w:rsid w:val="00342685"/>
    <w:rsid w:val="00352AED"/>
    <w:rsid w:val="0036218E"/>
    <w:rsid w:val="00381077"/>
    <w:rsid w:val="00382DFB"/>
    <w:rsid w:val="00387527"/>
    <w:rsid w:val="003A2602"/>
    <w:rsid w:val="003A6B0C"/>
    <w:rsid w:val="003B6074"/>
    <w:rsid w:val="003C3F3C"/>
    <w:rsid w:val="003C6198"/>
    <w:rsid w:val="003D5E49"/>
    <w:rsid w:val="003D6CDA"/>
    <w:rsid w:val="003E516C"/>
    <w:rsid w:val="003F7CCD"/>
    <w:rsid w:val="00401E61"/>
    <w:rsid w:val="004029E4"/>
    <w:rsid w:val="00414BB0"/>
    <w:rsid w:val="00416D8A"/>
    <w:rsid w:val="00430CCA"/>
    <w:rsid w:val="00432349"/>
    <w:rsid w:val="004364BE"/>
    <w:rsid w:val="004516F3"/>
    <w:rsid w:val="00471DEC"/>
    <w:rsid w:val="00482601"/>
    <w:rsid w:val="00495FFA"/>
    <w:rsid w:val="004A0652"/>
    <w:rsid w:val="004A44B6"/>
    <w:rsid w:val="004C23EB"/>
    <w:rsid w:val="004D06DF"/>
    <w:rsid w:val="004D70BA"/>
    <w:rsid w:val="004E14E0"/>
    <w:rsid w:val="00504860"/>
    <w:rsid w:val="00513A7F"/>
    <w:rsid w:val="00516712"/>
    <w:rsid w:val="00517C46"/>
    <w:rsid w:val="00517CE4"/>
    <w:rsid w:val="00527538"/>
    <w:rsid w:val="0053283F"/>
    <w:rsid w:val="0056656A"/>
    <w:rsid w:val="00570FE4"/>
    <w:rsid w:val="00577AFA"/>
    <w:rsid w:val="0059255B"/>
    <w:rsid w:val="005A39A3"/>
    <w:rsid w:val="005A58BE"/>
    <w:rsid w:val="005B6C4B"/>
    <w:rsid w:val="005C1518"/>
    <w:rsid w:val="005C7609"/>
    <w:rsid w:val="005D2F1B"/>
    <w:rsid w:val="005E3B8E"/>
    <w:rsid w:val="005E7107"/>
    <w:rsid w:val="005E7ED6"/>
    <w:rsid w:val="005F6B7A"/>
    <w:rsid w:val="005F7869"/>
    <w:rsid w:val="00627247"/>
    <w:rsid w:val="006360C5"/>
    <w:rsid w:val="0063692E"/>
    <w:rsid w:val="00636C3E"/>
    <w:rsid w:val="006413E9"/>
    <w:rsid w:val="006454FD"/>
    <w:rsid w:val="006535B4"/>
    <w:rsid w:val="00654EF4"/>
    <w:rsid w:val="006607CB"/>
    <w:rsid w:val="00661EB6"/>
    <w:rsid w:val="00662BDB"/>
    <w:rsid w:val="00664571"/>
    <w:rsid w:val="00673C14"/>
    <w:rsid w:val="0068149F"/>
    <w:rsid w:val="00686DF1"/>
    <w:rsid w:val="00690BE3"/>
    <w:rsid w:val="006A5723"/>
    <w:rsid w:val="006C0104"/>
    <w:rsid w:val="006C1359"/>
    <w:rsid w:val="006C13F8"/>
    <w:rsid w:val="006D0A66"/>
    <w:rsid w:val="006E27A3"/>
    <w:rsid w:val="006E2B5F"/>
    <w:rsid w:val="006F0754"/>
    <w:rsid w:val="006F0955"/>
    <w:rsid w:val="006F6D4F"/>
    <w:rsid w:val="006F70B3"/>
    <w:rsid w:val="0070056F"/>
    <w:rsid w:val="00712660"/>
    <w:rsid w:val="007212AA"/>
    <w:rsid w:val="007273D3"/>
    <w:rsid w:val="007355F8"/>
    <w:rsid w:val="00741770"/>
    <w:rsid w:val="00761BDF"/>
    <w:rsid w:val="0078270B"/>
    <w:rsid w:val="0078470A"/>
    <w:rsid w:val="0079600A"/>
    <w:rsid w:val="007A3F6F"/>
    <w:rsid w:val="007B55F3"/>
    <w:rsid w:val="007C7C61"/>
    <w:rsid w:val="007D2532"/>
    <w:rsid w:val="007D3013"/>
    <w:rsid w:val="007E0063"/>
    <w:rsid w:val="007E1E16"/>
    <w:rsid w:val="007F08B8"/>
    <w:rsid w:val="007F403C"/>
    <w:rsid w:val="00803291"/>
    <w:rsid w:val="0081626C"/>
    <w:rsid w:val="00821094"/>
    <w:rsid w:val="00823815"/>
    <w:rsid w:val="00835E34"/>
    <w:rsid w:val="00840753"/>
    <w:rsid w:val="00841450"/>
    <w:rsid w:val="00847E88"/>
    <w:rsid w:val="00850EAD"/>
    <w:rsid w:val="0085454A"/>
    <w:rsid w:val="00855D3A"/>
    <w:rsid w:val="008731CF"/>
    <w:rsid w:val="00883110"/>
    <w:rsid w:val="00886D60"/>
    <w:rsid w:val="00886FAE"/>
    <w:rsid w:val="008904DB"/>
    <w:rsid w:val="00890E12"/>
    <w:rsid w:val="008A2F2F"/>
    <w:rsid w:val="008A4748"/>
    <w:rsid w:val="008C78E7"/>
    <w:rsid w:val="008D1FD7"/>
    <w:rsid w:val="008D215A"/>
    <w:rsid w:val="008D51E2"/>
    <w:rsid w:val="008D64F2"/>
    <w:rsid w:val="008D65FE"/>
    <w:rsid w:val="008E1F1F"/>
    <w:rsid w:val="008F5B45"/>
    <w:rsid w:val="00903445"/>
    <w:rsid w:val="009350E8"/>
    <w:rsid w:val="00943667"/>
    <w:rsid w:val="00945211"/>
    <w:rsid w:val="0094583B"/>
    <w:rsid w:val="00946061"/>
    <w:rsid w:val="0094726B"/>
    <w:rsid w:val="00953148"/>
    <w:rsid w:val="00953336"/>
    <w:rsid w:val="0095695A"/>
    <w:rsid w:val="00961C74"/>
    <w:rsid w:val="009625F2"/>
    <w:rsid w:val="00967041"/>
    <w:rsid w:val="00973341"/>
    <w:rsid w:val="00983653"/>
    <w:rsid w:val="00986B11"/>
    <w:rsid w:val="00997197"/>
    <w:rsid w:val="009A25E2"/>
    <w:rsid w:val="009A4935"/>
    <w:rsid w:val="009B2667"/>
    <w:rsid w:val="009C2C54"/>
    <w:rsid w:val="009C47CC"/>
    <w:rsid w:val="009D1D48"/>
    <w:rsid w:val="009D392D"/>
    <w:rsid w:val="009F4283"/>
    <w:rsid w:val="00A032D1"/>
    <w:rsid w:val="00A039DC"/>
    <w:rsid w:val="00A06303"/>
    <w:rsid w:val="00A070AD"/>
    <w:rsid w:val="00A14AB9"/>
    <w:rsid w:val="00A216F6"/>
    <w:rsid w:val="00A238B5"/>
    <w:rsid w:val="00A263C1"/>
    <w:rsid w:val="00A35EA9"/>
    <w:rsid w:val="00A35ED6"/>
    <w:rsid w:val="00A47AB3"/>
    <w:rsid w:val="00A55488"/>
    <w:rsid w:val="00A6179A"/>
    <w:rsid w:val="00A737AA"/>
    <w:rsid w:val="00A812C7"/>
    <w:rsid w:val="00A82928"/>
    <w:rsid w:val="00A856DF"/>
    <w:rsid w:val="00A91410"/>
    <w:rsid w:val="00A9462B"/>
    <w:rsid w:val="00AB1D88"/>
    <w:rsid w:val="00AB6C6F"/>
    <w:rsid w:val="00AC088A"/>
    <w:rsid w:val="00AC1515"/>
    <w:rsid w:val="00AC7FB9"/>
    <w:rsid w:val="00AE3B2F"/>
    <w:rsid w:val="00AF3B39"/>
    <w:rsid w:val="00AF5A14"/>
    <w:rsid w:val="00B060DC"/>
    <w:rsid w:val="00B0784F"/>
    <w:rsid w:val="00B10EB4"/>
    <w:rsid w:val="00B14C9D"/>
    <w:rsid w:val="00B15A5F"/>
    <w:rsid w:val="00B177C2"/>
    <w:rsid w:val="00B326C6"/>
    <w:rsid w:val="00B34DC0"/>
    <w:rsid w:val="00B420A7"/>
    <w:rsid w:val="00B47980"/>
    <w:rsid w:val="00B544B4"/>
    <w:rsid w:val="00B55F2B"/>
    <w:rsid w:val="00B66E17"/>
    <w:rsid w:val="00B74B5E"/>
    <w:rsid w:val="00B75364"/>
    <w:rsid w:val="00B86C23"/>
    <w:rsid w:val="00BA4B67"/>
    <w:rsid w:val="00BA668F"/>
    <w:rsid w:val="00BB7916"/>
    <w:rsid w:val="00BB7CE8"/>
    <w:rsid w:val="00BC3467"/>
    <w:rsid w:val="00BC77EA"/>
    <w:rsid w:val="00BD27AA"/>
    <w:rsid w:val="00BE438E"/>
    <w:rsid w:val="00BE770C"/>
    <w:rsid w:val="00C03FF1"/>
    <w:rsid w:val="00C110DC"/>
    <w:rsid w:val="00C2029A"/>
    <w:rsid w:val="00C36BA6"/>
    <w:rsid w:val="00C6547B"/>
    <w:rsid w:val="00C672A8"/>
    <w:rsid w:val="00C677A3"/>
    <w:rsid w:val="00C72DFF"/>
    <w:rsid w:val="00C824A8"/>
    <w:rsid w:val="00C86ED2"/>
    <w:rsid w:val="00C908C2"/>
    <w:rsid w:val="00C942CF"/>
    <w:rsid w:val="00CB0D89"/>
    <w:rsid w:val="00CC0054"/>
    <w:rsid w:val="00CD2F20"/>
    <w:rsid w:val="00CE239C"/>
    <w:rsid w:val="00CF4958"/>
    <w:rsid w:val="00D04BC1"/>
    <w:rsid w:val="00D1598A"/>
    <w:rsid w:val="00D16D11"/>
    <w:rsid w:val="00D26CD5"/>
    <w:rsid w:val="00D3142D"/>
    <w:rsid w:val="00D316E3"/>
    <w:rsid w:val="00D32933"/>
    <w:rsid w:val="00D376C3"/>
    <w:rsid w:val="00D5152A"/>
    <w:rsid w:val="00D54088"/>
    <w:rsid w:val="00D57AE3"/>
    <w:rsid w:val="00D62C02"/>
    <w:rsid w:val="00D74322"/>
    <w:rsid w:val="00D75618"/>
    <w:rsid w:val="00D832F0"/>
    <w:rsid w:val="00D86981"/>
    <w:rsid w:val="00DA444D"/>
    <w:rsid w:val="00DA4988"/>
    <w:rsid w:val="00DA5F51"/>
    <w:rsid w:val="00DA7B15"/>
    <w:rsid w:val="00DB5AB4"/>
    <w:rsid w:val="00DB6DB8"/>
    <w:rsid w:val="00DB74AD"/>
    <w:rsid w:val="00DC39FE"/>
    <w:rsid w:val="00DC7DEB"/>
    <w:rsid w:val="00DD3FD9"/>
    <w:rsid w:val="00DD69B4"/>
    <w:rsid w:val="00DF16B8"/>
    <w:rsid w:val="00E002A8"/>
    <w:rsid w:val="00E0742B"/>
    <w:rsid w:val="00E129D4"/>
    <w:rsid w:val="00E15AB3"/>
    <w:rsid w:val="00E1709F"/>
    <w:rsid w:val="00E275CD"/>
    <w:rsid w:val="00E312CC"/>
    <w:rsid w:val="00E44D32"/>
    <w:rsid w:val="00E53832"/>
    <w:rsid w:val="00E6486A"/>
    <w:rsid w:val="00E75E51"/>
    <w:rsid w:val="00E866BB"/>
    <w:rsid w:val="00E949E3"/>
    <w:rsid w:val="00EB07EE"/>
    <w:rsid w:val="00EB1548"/>
    <w:rsid w:val="00EB4A66"/>
    <w:rsid w:val="00ED165A"/>
    <w:rsid w:val="00ED6528"/>
    <w:rsid w:val="00F048FE"/>
    <w:rsid w:val="00F05A36"/>
    <w:rsid w:val="00F05EE4"/>
    <w:rsid w:val="00F0670D"/>
    <w:rsid w:val="00F07697"/>
    <w:rsid w:val="00F15911"/>
    <w:rsid w:val="00F15BDA"/>
    <w:rsid w:val="00F3060E"/>
    <w:rsid w:val="00F32ABE"/>
    <w:rsid w:val="00F3303D"/>
    <w:rsid w:val="00F407E5"/>
    <w:rsid w:val="00F47809"/>
    <w:rsid w:val="00F504F4"/>
    <w:rsid w:val="00F647CD"/>
    <w:rsid w:val="00F759EE"/>
    <w:rsid w:val="00F7615F"/>
    <w:rsid w:val="00F81E3D"/>
    <w:rsid w:val="00F93B0C"/>
    <w:rsid w:val="00F97BB8"/>
    <w:rsid w:val="00FA11B8"/>
    <w:rsid w:val="00FA56B8"/>
    <w:rsid w:val="00FB0B7E"/>
    <w:rsid w:val="00FB32E1"/>
    <w:rsid w:val="00FB4E86"/>
    <w:rsid w:val="00FB5370"/>
    <w:rsid w:val="00FC3878"/>
    <w:rsid w:val="00FC4C27"/>
    <w:rsid w:val="00FE37D3"/>
    <w:rsid w:val="00FE4B79"/>
    <w:rsid w:val="00FF2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B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5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15477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A238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238B5"/>
  </w:style>
  <w:style w:type="paragraph" w:styleId="a7">
    <w:name w:val="footer"/>
    <w:basedOn w:val="a"/>
    <w:link w:val="a8"/>
    <w:uiPriority w:val="99"/>
    <w:semiHidden/>
    <w:unhideWhenUsed/>
    <w:rsid w:val="00A238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238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2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5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vneklassnaya_rabota/" TargetMode="External"/><Relationship Id="rId13" Type="http://schemas.openxmlformats.org/officeDocument/2006/relationships/hyperlink" Target="http://www.pandia.ru/text/category/uchebnie_programmi/" TargetMode="External"/><Relationship Id="rId18" Type="http://schemas.openxmlformats.org/officeDocument/2006/relationships/hyperlink" Target="https://pandia.ru/text/category/finansovaya_gramotnostmz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://www.pandia.ru/text/category/plani_meropriyatij/" TargetMode="External"/><Relationship Id="rId12" Type="http://schemas.openxmlformats.org/officeDocument/2006/relationships/hyperlink" Target="http://www.pandia.ru/text/category/metodicheskie_rekomendatcii/" TargetMode="External"/><Relationship Id="rId17" Type="http://schemas.openxmlformats.org/officeDocument/2006/relationships/hyperlink" Target="http://pandia.ru/text/category/proverochnie_raboti/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://www.pandia.ru/text/category/1_oktyabrya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andia.ru/text/category/rabochie_gruppi/" TargetMode="External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www.pandia.ru/text/category/vneurochnaya_deyatelmznostmz/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pandia.ru/text/category/baza_dannih/" TargetMode="External"/><Relationship Id="rId19" Type="http://schemas.openxmlformats.org/officeDocument/2006/relationships/hyperlink" Target="http://www.pandia.ru/text/category/regionalmznoe_razviti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andia.ru/text/category/bazi_dannih/" TargetMode="External"/><Relationship Id="rId14" Type="http://schemas.openxmlformats.org/officeDocument/2006/relationships/hyperlink" Target="http://www.pandia.ru/text/category/obrazovatelmznie_programmi/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1991</Words>
  <Characters>11351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comp4</dc:creator>
  <cp:lastModifiedBy>comp4</cp:lastModifiedBy>
  <cp:revision>2</cp:revision>
  <dcterms:created xsi:type="dcterms:W3CDTF">2022-10-18T07:30:00Z</dcterms:created>
  <dcterms:modified xsi:type="dcterms:W3CDTF">2022-10-18T07:41:00Z</dcterms:modified>
</cp:coreProperties>
</file>